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EF3C7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EF3C78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E958B8" w:rsidRPr="00EF3C78" w:rsidRDefault="007C7DEF" w:rsidP="002B705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B5BD8" w:rsidRPr="00AB5BD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1E6639"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1E6639"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61C0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7695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17</w:t>
      </w:r>
    </w:p>
    <w:p w:rsidR="00E958B8" w:rsidRPr="00EF3C78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EF3C78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1D365E" w:rsidRPr="00361C00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="00FE4C36" w:rsidRPr="00361C00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3F4F5D" w:rsidRPr="00361C00">
        <w:rPr>
          <w:rFonts w:ascii="Tahoma" w:hAnsi="Tahoma" w:cs="Tahoma"/>
          <w:color w:val="000000" w:themeColor="text1"/>
          <w:sz w:val="20"/>
          <w:szCs w:val="20"/>
        </w:rPr>
        <w:t>поставку</w:t>
      </w:r>
    </w:p>
    <w:p w:rsidR="00361C00" w:rsidRPr="00361C00" w:rsidRDefault="00196E89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крепи траншейной</w:t>
      </w:r>
    </w:p>
    <w:p w:rsidR="00EF3C78" w:rsidRDefault="00361C00" w:rsidP="008439AE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="00EF3C78" w:rsidRPr="00361C00">
        <w:rPr>
          <w:rFonts w:ascii="Tahoma" w:hAnsi="Tahoma" w:cs="Tahoma"/>
          <w:bCs/>
          <w:color w:val="000000" w:themeColor="text1"/>
          <w:sz w:val="20"/>
          <w:szCs w:val="20"/>
        </w:rPr>
        <w:t>для нужд ООО «Волжские коммунальные</w:t>
      </w:r>
      <w:r w:rsidR="00EF3C78"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F3C78" w:rsidRPr="00EF3C78" w:rsidRDefault="00EF3C78" w:rsidP="008439A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BB41EC" w:rsidRPr="00EF3C78" w:rsidRDefault="008439AE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EF3C7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EF3C7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F3C7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F3C78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F3C7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520"/>
      </w:tblGrid>
      <w:tr w:rsidR="00806FF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F3C7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DA75F5" w:rsidP="00F73D2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Унямина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Наталья Яковлевна</w:t>
            </w:r>
          </w:p>
        </w:tc>
      </w:tr>
      <w:tr w:rsidR="00774F54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EF3C7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vAlign w:val="center"/>
          </w:tcPr>
          <w:p w:rsidR="00EF3C78" w:rsidRPr="00897E50" w:rsidRDefault="00DA75F5" w:rsidP="00DA75F5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unyamina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ny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vAlign w:val="center"/>
          </w:tcPr>
          <w:p w:rsidR="00EF3C78" w:rsidRPr="00B40E69" w:rsidRDefault="00EF3C78" w:rsidP="00DA75F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A75F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454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0" w:type="dxa"/>
            <w:vAlign w:val="center"/>
          </w:tcPr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EF3C78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EF3C7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EF3C78" w:rsidTr="00AA1CC5">
        <w:trPr>
          <w:trHeight w:val="200"/>
        </w:trPr>
        <w:tc>
          <w:tcPr>
            <w:tcW w:w="709" w:type="dxa"/>
            <w:vAlign w:val="center"/>
          </w:tcPr>
          <w:p w:rsidR="00044414" w:rsidRPr="00EF3C7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EF3C7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0" w:type="dxa"/>
            <w:vAlign w:val="center"/>
          </w:tcPr>
          <w:p w:rsidR="00044414" w:rsidRPr="00EF3C78" w:rsidRDefault="00044414" w:rsidP="003F4F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 ОО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 «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Волжские коммунальные системы</w:t>
            </w:r>
            <w:r w:rsidR="00AA1CC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196E89" w:rsidRDefault="00196E89" w:rsidP="00196E89">
            <w:pPr>
              <w:rPr>
                <w:rFonts w:ascii="Tahoma" w:hAnsi="Tahoma" w:cs="Tahoma"/>
                <w:sz w:val="20"/>
                <w:szCs w:val="20"/>
              </w:rPr>
            </w:pPr>
            <w:r w:rsidRPr="00196E89">
              <w:rPr>
                <w:rFonts w:ascii="Tahoma" w:hAnsi="Tahoma" w:cs="Tahoma"/>
                <w:b/>
                <w:sz w:val="20"/>
                <w:szCs w:val="20"/>
                <w:lang w:val="en-US"/>
              </w:rPr>
              <w:t>25.11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196E89">
              <w:rPr>
                <w:rFonts w:ascii="Tahoma" w:hAnsi="Tahoma" w:cs="Tahoma"/>
                <w:b/>
                <w:sz w:val="20"/>
                <w:szCs w:val="20"/>
                <w:lang w:val="en-US"/>
              </w:rPr>
              <w:t>23.119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EF3C78" w:rsidRDefault="00196E89" w:rsidP="006A668B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96E8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25.11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EF3C7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EF3C7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EF3C7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EF3C78" w:rsidRDefault="000F6538" w:rsidP="00EF3C7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BE5FD9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EF3C7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F3C78" w:rsidRDefault="00C71D95" w:rsidP="00EF3C7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44414" w:rsidRPr="00EF3C78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0F6538" w:rsidRPr="00EF3C78" w:rsidRDefault="000F6538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F73D20" w:rsidRDefault="00383322" w:rsidP="00196E89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560E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r w:rsidR="00196E8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крепи траншейной</w:t>
            </w:r>
          </w:p>
        </w:tc>
      </w:tr>
      <w:tr w:rsidR="000F6538" w:rsidRPr="00EF3C78" w:rsidTr="00AA1CC5">
        <w:trPr>
          <w:trHeight w:val="273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EF3C78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54152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поставки: территория города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Тольятти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F73D2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Приложениями </w:t>
            </w:r>
            <w:r w:rsidRPr="00F73D20">
              <w:rPr>
                <w:rFonts w:ascii="Tahoma" w:hAnsi="Tahoma" w:cs="Tahoma"/>
                <w:sz w:val="20"/>
                <w:szCs w:val="20"/>
              </w:rPr>
              <w:t>№ 1 и № 2.</w:t>
            </w:r>
          </w:p>
          <w:p w:rsidR="00854152" w:rsidRPr="00F73D20" w:rsidRDefault="00F73D20" w:rsidP="00F73D20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854152" w:rsidRPr="00F73D20" w:rsidRDefault="00463269" w:rsidP="003F4F5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– согласно Проекту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F3C7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EF3C78" w:rsidTr="00AA1CC5">
        <w:trPr>
          <w:trHeight w:val="752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E154B" w:rsidRPr="00EF3C7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EF3C7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B471A" w:rsidRPr="00F73D20" w:rsidRDefault="000F6538" w:rsidP="00D92C78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С</w:t>
            </w:r>
            <w:r w:rsidR="007919A9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умма без НДС:</w:t>
            </w:r>
            <w:r w:rsidR="001D365E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196E8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460 00</w:t>
            </w:r>
            <w:r w:rsidR="00DA75F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0</w:t>
            </w:r>
            <w:r w:rsidR="00F36D62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,00</w:t>
            </w:r>
          </w:p>
          <w:p w:rsidR="007919A9" w:rsidRPr="00F73D20" w:rsidRDefault="007919A9" w:rsidP="001D365E">
            <w:pP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E6285" w:rsidRPr="00EF3C78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EF3C78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EF3C78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EF3C78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F3C7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F3C7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EF3C7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EF3C7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EF3C7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EF3C78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EF3C78" w:rsidTr="00AA1CC5">
        <w:trPr>
          <w:trHeight w:val="177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EF3C7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EF3C78" w:rsidTr="00AA1CC5">
        <w:trPr>
          <w:trHeight w:val="200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520" w:type="dxa"/>
            <w:shd w:val="clear" w:color="auto" w:fill="auto"/>
          </w:tcPr>
          <w:p w:rsidR="00C204FB" w:rsidRPr="00F73D20" w:rsidRDefault="00C204FB" w:rsidP="00F73D20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</w:t>
            </w:r>
            <w:r w:rsidRPr="00F73D20">
              <w:rPr>
                <w:rFonts w:ascii="Tahoma" w:hAnsi="Tahoma" w:cs="Tahoma"/>
                <w:sz w:val="20"/>
              </w:rPr>
              <w:t xml:space="preserve">единой информационной системе (сайт </w:t>
            </w:r>
            <w:hyperlink r:id="rId13" w:history="1">
              <w:r w:rsidRPr="00F73D2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="001D365E" w:rsidRPr="00F73D20">
              <w:rPr>
                <w:rFonts w:ascii="Tahoma" w:hAnsi="Tahoma" w:cs="Tahoma"/>
                <w:sz w:val="20"/>
              </w:rPr>
              <w:t xml:space="preserve">) </w:t>
            </w:r>
            <w:r w:rsidR="001D365E" w:rsidRPr="00F73D20">
              <w:rPr>
                <w:rFonts w:ascii="Tahoma" w:hAnsi="Tahoma" w:cs="Tahoma"/>
                <w:sz w:val="20"/>
                <w:highlight w:val="yellow"/>
              </w:rPr>
              <w:t>до</w:t>
            </w:r>
            <w:r w:rsidR="00D92C78"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12-00 часов 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proofErr w:type="gramStart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proofErr w:type="gramEnd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376951">
              <w:rPr>
                <w:rFonts w:ascii="Tahoma" w:hAnsi="Tahoma" w:cs="Tahoma"/>
                <w:b/>
                <w:sz w:val="20"/>
                <w:highlight w:val="yellow"/>
              </w:rPr>
              <w:t xml:space="preserve">10 марта </w:t>
            </w:r>
            <w:r w:rsidR="00EF2674">
              <w:rPr>
                <w:rFonts w:ascii="Tahoma" w:hAnsi="Tahoma" w:cs="Tahoma"/>
                <w:b/>
                <w:sz w:val="20"/>
                <w:highlight w:val="yellow"/>
              </w:rPr>
              <w:t>2020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года</w:t>
            </w:r>
            <w:r w:rsidR="00F73D20" w:rsidRPr="00743B8C">
              <w:rPr>
                <w:rFonts w:ascii="Tahoma" w:hAnsi="Tahoma" w:cs="Tahoma"/>
                <w:b/>
                <w:sz w:val="20"/>
              </w:rPr>
              <w:t xml:space="preserve">. </w:t>
            </w: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73D20">
              <w:rPr>
                <w:rFonts w:ascii="Tahoma" w:hAnsi="Tahoma" w:cs="Tahoma"/>
                <w:sz w:val="20"/>
              </w:rPr>
              <w:t>Заявки на участие должны быть поданы в любое время с момента размещения извещения о ее проведении закупки в единой информационной системе (сайт www</w:t>
            </w:r>
            <w:r w:rsidRPr="00EF3C78">
              <w:rPr>
                <w:rFonts w:ascii="Tahoma" w:hAnsi="Tahoma" w:cs="Tahoma"/>
                <w:sz w:val="20"/>
              </w:rPr>
              <w:t xml:space="preserve">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F3C7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</w:t>
            </w:r>
            <w:r w:rsidRPr="00EF3C78">
              <w:rPr>
                <w:rFonts w:ascii="Tahoma" w:hAnsi="Tahoma" w:cs="Tahoma"/>
                <w:sz w:val="20"/>
              </w:rPr>
              <w:lastRenderedPageBreak/>
              <w:t>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первых частей заявок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,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37695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13 марта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порядке определенном инструкциями и регламентом электронной торговой площадки.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первые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протокола, после чего он официально размещается оператором ЭТП в ЕИС в течение 1 (одного) часа с момента его получения от Организатора закупки.</w:t>
            </w:r>
          </w:p>
          <w:p w:rsidR="00604260" w:rsidRPr="00F73D20" w:rsidRDefault="00604260" w:rsidP="0060426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Подача дополнительных ценовых предложений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 xml:space="preserve">.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посредством функционала ЭТП проводит процедуру переторжки для предоставления участникам возможности подачи дополнительных ценовых предложений, путем снижения первоначальных цен.</w:t>
            </w:r>
          </w:p>
          <w:p w:rsidR="00604260" w:rsidRPr="00F73D20" w:rsidRDefault="00604260" w:rsidP="00376951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Срок проведения этапа</w:t>
            </w:r>
            <w:r w:rsidRPr="00F73D2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: не позднее </w:t>
            </w:r>
            <w:r w:rsidR="00376951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15 марта </w:t>
            </w:r>
            <w:r w:rsidR="003F3ACF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2020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г.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37695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15 марта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Приложении № 4.2.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рамках проведения квалификационного отбора осуществляется проверка Участника на предмет его соответствия единым квалификационным требованиям, установленным 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Приложении № 4.3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может оформляться  отдельным протоколом или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520" w:type="dxa"/>
            <w:shd w:val="clear" w:color="auto" w:fill="auto"/>
          </w:tcPr>
          <w:p w:rsidR="008439AE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EF3C78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4.4.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EF3C78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73D20" w:rsidRPr="004267F2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37695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24 марта</w:t>
            </w:r>
            <w:bookmarkStart w:id="21" w:name="_GoBack"/>
            <w:bookmarkEnd w:id="21"/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</w:t>
            </w:r>
            <w:r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F73D20" w:rsidRPr="00F73D20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463269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Конкурса и не позднее чем через двадцать рабочих дней со дня принятия заказчиком решения о заключении такого договора.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Положением о закупке,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подъездах и условиях транспортировки, возможностей по размещению складов и т.д.),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EF3C78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EF3C78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каждый лот);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EF3C78" w:rsidTr="00AA1CC5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EF3C78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EF3C78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1D365E" w:rsidRPr="00EF3C78" w:rsidRDefault="001D365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EF3C78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B43F0B" w:rsidRPr="00EF3C78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EF3C78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EF3C78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EF3C78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3.4.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7243B5"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EF3C78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EF3C78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Письмо об участии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Информация о соответствии участника критериям отбора согласно Приложению 4.2.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») с приложением требуемых по тексту документов, 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подтверждающие соответствие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по каждому из критериев. 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4.3.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 подтверждающие соответствие по каждому из критериев.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EF3C7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18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EF3C78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EF3C78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3</w:t>
            </w:r>
            <w:r w:rsidRPr="00EF3C78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EF3C78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. Каждый документ должен быть сохранен в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йл</w:t>
            </w:r>
            <w:proofErr w:type="spellEnd"/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B43F0B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EF3C78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63A31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Справка об отсутствии признаков крупной сделки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или з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в случае если сделка согласно законодательству не является для Участника крупной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BE5FD9" w:rsidRPr="00EF3C78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EF3C78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EF3C78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FA66CA" w:rsidRPr="00EF3C78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5.4. Каждый документ должен быт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EF3C78" w:rsidTr="00AA1CC5">
        <w:trPr>
          <w:trHeight w:val="31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EF3C78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проверке соответствия З</w:t>
            </w:r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583AA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поставляемого товара</w:t>
            </w:r>
            <w:r w:rsidR="00583AA3"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,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 потребностям Заказчика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EF3C78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2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EF3C78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8439AE" w:rsidRPr="00EF3C78" w:rsidTr="00AA1CC5">
        <w:trPr>
          <w:trHeight w:val="273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бухгалтерских отчетов (балансов, отчетов о финансовых результатах) за последний отчетный период.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его предметом закупки согласно «Отборочным критериям в рамках проведения квалификационного отбора»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.3.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EF3C78" w:rsidTr="00AA1CC5">
        <w:trPr>
          <w:trHeight w:val="706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16 требований к обеспечению заявки)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vAlign w:val="center"/>
          </w:tcPr>
          <w:p w:rsidR="003F5E7C" w:rsidRPr="00EF3C7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EF3C78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EF3C78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EF3C78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EF3C78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EF3C78" w:rsidTr="00AA1CC5">
        <w:trPr>
          <w:trHeight w:val="200"/>
        </w:trPr>
        <w:tc>
          <w:tcPr>
            <w:tcW w:w="709" w:type="dxa"/>
            <w:vAlign w:val="center"/>
          </w:tcPr>
          <w:p w:rsidR="00854152" w:rsidRPr="00EF3C78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EF3C78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vAlign w:val="center"/>
          </w:tcPr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671" w:rsidRPr="00EF3C78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EF3C78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vAlign w:val="center"/>
          </w:tcPr>
          <w:p w:rsidR="00756671" w:rsidRPr="00EF3C78" w:rsidRDefault="00756671" w:rsidP="001D365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на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EF3C78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с даты размещения в ЕИС итогового протокола результатов закупки,</w:t>
            </w:r>
            <w:r w:rsidRPr="00EF3C78">
              <w:rPr>
                <w:rFonts w:ascii="Tahoma" w:hAnsi="Tahoma" w:cs="Tahoma"/>
                <w:color w:val="000000" w:themeColor="text1"/>
              </w:rPr>
              <w:t xml:space="preserve"> не позднее даты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</w:rPr>
              <w:t>истечения срока действия предложения Участника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EF3C78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 используется соблюдение следующей иерархии: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EF3C78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EF3C78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EF3C7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EF3C78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2B7" w:rsidRDefault="009562B7" w:rsidP="001C56F5">
      <w:pPr>
        <w:spacing w:after="0"/>
      </w:pPr>
      <w:r>
        <w:separator/>
      </w:r>
    </w:p>
  </w:endnote>
  <w:endnote w:type="continuationSeparator" w:id="0">
    <w:p w:rsidR="009562B7" w:rsidRDefault="009562B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2B7" w:rsidRDefault="009562B7" w:rsidP="001C56F5">
      <w:pPr>
        <w:spacing w:after="0"/>
      </w:pPr>
      <w:r>
        <w:separator/>
      </w:r>
    </w:p>
  </w:footnote>
  <w:footnote w:type="continuationSeparator" w:id="0">
    <w:p w:rsidR="009562B7" w:rsidRDefault="009562B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20" w:rsidRDefault="00ED60A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6951">
      <w:rPr>
        <w:noProof/>
      </w:rPr>
      <w:t>4</w:t>
    </w:r>
    <w:r>
      <w:rPr>
        <w:noProof/>
      </w:rPr>
      <w:fldChar w:fldCharType="end"/>
    </w:r>
  </w:p>
  <w:p w:rsidR="00F73D20" w:rsidRDefault="00F73D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DBBEA8B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B3BCB12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83805C5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4B26F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9F2E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04D83F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C8C13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61603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BA7EEE4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46DE0F3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6DB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AE4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CA8"/>
    <w:rsid w:val="00100388"/>
    <w:rsid w:val="001004C1"/>
    <w:rsid w:val="00102547"/>
    <w:rsid w:val="00103BE2"/>
    <w:rsid w:val="001043B4"/>
    <w:rsid w:val="001051D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D2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13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615"/>
    <w:rsid w:val="00175F03"/>
    <w:rsid w:val="001768F7"/>
    <w:rsid w:val="001775E8"/>
    <w:rsid w:val="00177FBC"/>
    <w:rsid w:val="0018272A"/>
    <w:rsid w:val="0018284D"/>
    <w:rsid w:val="00184037"/>
    <w:rsid w:val="00184456"/>
    <w:rsid w:val="0018450B"/>
    <w:rsid w:val="00185405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6E89"/>
    <w:rsid w:val="001973B2"/>
    <w:rsid w:val="00197FDA"/>
    <w:rsid w:val="001A0071"/>
    <w:rsid w:val="001A01A9"/>
    <w:rsid w:val="001A4957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41E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03"/>
    <w:rsid w:val="001D365E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639"/>
    <w:rsid w:val="001E70D0"/>
    <w:rsid w:val="001F06D2"/>
    <w:rsid w:val="001F12D8"/>
    <w:rsid w:val="001F202F"/>
    <w:rsid w:val="001F22B2"/>
    <w:rsid w:val="001F300B"/>
    <w:rsid w:val="001F36F3"/>
    <w:rsid w:val="001F4333"/>
    <w:rsid w:val="001F4A64"/>
    <w:rsid w:val="001F5929"/>
    <w:rsid w:val="001F66CC"/>
    <w:rsid w:val="001F7980"/>
    <w:rsid w:val="002027C2"/>
    <w:rsid w:val="00204092"/>
    <w:rsid w:val="002042CB"/>
    <w:rsid w:val="00204788"/>
    <w:rsid w:val="0020598F"/>
    <w:rsid w:val="00206DCE"/>
    <w:rsid w:val="00211ABA"/>
    <w:rsid w:val="00212E76"/>
    <w:rsid w:val="002137B7"/>
    <w:rsid w:val="00214BBB"/>
    <w:rsid w:val="0021681A"/>
    <w:rsid w:val="00217919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FEE"/>
    <w:rsid w:val="0029121B"/>
    <w:rsid w:val="00291448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28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4FC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098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918"/>
    <w:rsid w:val="003242C5"/>
    <w:rsid w:val="003248AC"/>
    <w:rsid w:val="00324A59"/>
    <w:rsid w:val="00325346"/>
    <w:rsid w:val="0032597B"/>
    <w:rsid w:val="0032597C"/>
    <w:rsid w:val="00325E24"/>
    <w:rsid w:val="00327DA6"/>
    <w:rsid w:val="00330B1E"/>
    <w:rsid w:val="0033155F"/>
    <w:rsid w:val="00331A1E"/>
    <w:rsid w:val="00331DAF"/>
    <w:rsid w:val="003343BC"/>
    <w:rsid w:val="00335CA7"/>
    <w:rsid w:val="00335F5F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A7D"/>
    <w:rsid w:val="00350074"/>
    <w:rsid w:val="00350C0C"/>
    <w:rsid w:val="00353F07"/>
    <w:rsid w:val="0035636A"/>
    <w:rsid w:val="0035676C"/>
    <w:rsid w:val="003571DE"/>
    <w:rsid w:val="003615C6"/>
    <w:rsid w:val="00361C00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76951"/>
    <w:rsid w:val="003808D0"/>
    <w:rsid w:val="00382F01"/>
    <w:rsid w:val="00383322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1C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3ACF"/>
    <w:rsid w:val="003F4F5D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6E40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AD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650"/>
    <w:rsid w:val="004B6C68"/>
    <w:rsid w:val="004B7625"/>
    <w:rsid w:val="004B7ACD"/>
    <w:rsid w:val="004B7DD3"/>
    <w:rsid w:val="004B7E9C"/>
    <w:rsid w:val="004C15B4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C73"/>
    <w:rsid w:val="004E1A12"/>
    <w:rsid w:val="004E3829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2C65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E16"/>
    <w:rsid w:val="00561284"/>
    <w:rsid w:val="005634AA"/>
    <w:rsid w:val="005638D5"/>
    <w:rsid w:val="00563A31"/>
    <w:rsid w:val="00563AA1"/>
    <w:rsid w:val="00564875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A3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2CD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0B"/>
    <w:rsid w:val="005F59AD"/>
    <w:rsid w:val="005F633C"/>
    <w:rsid w:val="005F67E8"/>
    <w:rsid w:val="005F78E8"/>
    <w:rsid w:val="006033CF"/>
    <w:rsid w:val="00604260"/>
    <w:rsid w:val="00604546"/>
    <w:rsid w:val="006049FC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B1B"/>
    <w:rsid w:val="006357F4"/>
    <w:rsid w:val="00637270"/>
    <w:rsid w:val="00637D7A"/>
    <w:rsid w:val="00637E80"/>
    <w:rsid w:val="00640D83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14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A2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68B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364"/>
    <w:rsid w:val="006D39B7"/>
    <w:rsid w:val="006D506E"/>
    <w:rsid w:val="006D528E"/>
    <w:rsid w:val="006D5998"/>
    <w:rsid w:val="006D5DEF"/>
    <w:rsid w:val="006D6814"/>
    <w:rsid w:val="006D732D"/>
    <w:rsid w:val="006D74CD"/>
    <w:rsid w:val="006E02DF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C47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4FAC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71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D3F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8A6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CC9"/>
    <w:rsid w:val="00806FF8"/>
    <w:rsid w:val="00807ECD"/>
    <w:rsid w:val="0081007B"/>
    <w:rsid w:val="0081136C"/>
    <w:rsid w:val="008138F3"/>
    <w:rsid w:val="00813EFF"/>
    <w:rsid w:val="008147B7"/>
    <w:rsid w:val="00814C67"/>
    <w:rsid w:val="008151D7"/>
    <w:rsid w:val="008209B2"/>
    <w:rsid w:val="00821260"/>
    <w:rsid w:val="00823AFB"/>
    <w:rsid w:val="008241FD"/>
    <w:rsid w:val="00826513"/>
    <w:rsid w:val="00826D18"/>
    <w:rsid w:val="0082719B"/>
    <w:rsid w:val="008313B2"/>
    <w:rsid w:val="00833422"/>
    <w:rsid w:val="00834CD9"/>
    <w:rsid w:val="00835381"/>
    <w:rsid w:val="00837456"/>
    <w:rsid w:val="00837654"/>
    <w:rsid w:val="00840DB5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1E6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3B7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5E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7C3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0D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A3C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589"/>
    <w:rsid w:val="008F1CF5"/>
    <w:rsid w:val="008F1ED6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B7"/>
    <w:rsid w:val="00956A83"/>
    <w:rsid w:val="00957EDB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41AB"/>
    <w:rsid w:val="00994401"/>
    <w:rsid w:val="00994EA6"/>
    <w:rsid w:val="00995FEE"/>
    <w:rsid w:val="00996823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6A1"/>
    <w:rsid w:val="00A9797F"/>
    <w:rsid w:val="00AA04C7"/>
    <w:rsid w:val="00AA0826"/>
    <w:rsid w:val="00AA15D3"/>
    <w:rsid w:val="00AA1CC5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BD8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735D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3F79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619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71F"/>
    <w:rsid w:val="00B54426"/>
    <w:rsid w:val="00B54AC5"/>
    <w:rsid w:val="00B558B0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28C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4E4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451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0544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4CF4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4D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09D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E0E"/>
    <w:rsid w:val="00D41C28"/>
    <w:rsid w:val="00D42F2A"/>
    <w:rsid w:val="00D44884"/>
    <w:rsid w:val="00D44EFB"/>
    <w:rsid w:val="00D44F11"/>
    <w:rsid w:val="00D47DBF"/>
    <w:rsid w:val="00D47F5D"/>
    <w:rsid w:val="00D50766"/>
    <w:rsid w:val="00D51FC5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2C78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F5"/>
    <w:rsid w:val="00DB0CA8"/>
    <w:rsid w:val="00DB2E36"/>
    <w:rsid w:val="00DB484E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29B4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4C24"/>
    <w:rsid w:val="00E56C24"/>
    <w:rsid w:val="00E572D1"/>
    <w:rsid w:val="00E5783D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ADB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AF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674"/>
    <w:rsid w:val="00EF28BC"/>
    <w:rsid w:val="00EF2BD3"/>
    <w:rsid w:val="00EF3C78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6F1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D62"/>
    <w:rsid w:val="00F36E1D"/>
    <w:rsid w:val="00F37C0F"/>
    <w:rsid w:val="00F40612"/>
    <w:rsid w:val="00F40707"/>
    <w:rsid w:val="00F418EC"/>
    <w:rsid w:val="00F42E1B"/>
    <w:rsid w:val="00F4389F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3D20"/>
    <w:rsid w:val="00F74059"/>
    <w:rsid w:val="00F74114"/>
    <w:rsid w:val="00F74352"/>
    <w:rsid w:val="00F75A41"/>
    <w:rsid w:val="00F76A37"/>
    <w:rsid w:val="00F76DC7"/>
    <w:rsid w:val="00F77BF9"/>
    <w:rsid w:val="00F77D31"/>
    <w:rsid w:val="00F80ECA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3E7B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BC5D6-AE63-45AA-8447-5D21DFD7C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20</Pages>
  <Words>7572</Words>
  <Characters>43167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50638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Унямина Наталья Яковлевна</cp:lastModifiedBy>
  <cp:revision>45</cp:revision>
  <cp:lastPrinted>2019-02-04T06:44:00Z</cp:lastPrinted>
  <dcterms:created xsi:type="dcterms:W3CDTF">2019-02-07T06:22:00Z</dcterms:created>
  <dcterms:modified xsi:type="dcterms:W3CDTF">2020-02-28T06:47:00Z</dcterms:modified>
</cp:coreProperties>
</file>